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3F" w:rsidRDefault="00FC343F">
      <w:bookmarkStart w:id="0" w:name="_GoBack"/>
      <w:bookmarkEnd w:id="0"/>
    </w:p>
    <w:p w:rsidR="000A68A2" w:rsidRDefault="00FC343F">
      <w:pPr>
        <w:rPr>
          <w:b/>
        </w:rPr>
      </w:pPr>
      <w:r w:rsidRPr="00FC343F">
        <w:rPr>
          <w:b/>
        </w:rPr>
        <w:t>Merila za ocenjevanje znanja ob predstavitvi plakatov</w:t>
      </w:r>
      <w:r w:rsidR="004F2252">
        <w:rPr>
          <w:b/>
        </w:rPr>
        <w:t xml:space="preserve"> – 5. r</w:t>
      </w:r>
      <w:r>
        <w:rPr>
          <w:b/>
        </w:rPr>
        <w:t xml:space="preserve">azred </w:t>
      </w:r>
    </w:p>
    <w:p w:rsidR="00FC343F" w:rsidRPr="00FC343F" w:rsidRDefault="000A68A2">
      <w:pPr>
        <w:rPr>
          <w:b/>
        </w:rPr>
      </w:pPr>
      <w:r>
        <w:rPr>
          <w:b/>
        </w:rPr>
        <w:t>DRU, NIT</w:t>
      </w:r>
      <w:r w:rsidR="00FC343F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                        </w:t>
      </w:r>
      <w:r w:rsidR="00A42885">
        <w:rPr>
          <w:b/>
        </w:rPr>
        <w:t xml:space="preserve">                      </w:t>
      </w:r>
      <w:r w:rsidR="00FC343F">
        <w:rPr>
          <w:b/>
        </w:rPr>
        <w:t xml:space="preserve"> </w:t>
      </w:r>
      <w:r w:rsidR="00A42885">
        <w:rPr>
          <w:b/>
        </w:rPr>
        <w:t>OŠ Frana Roša, Aktiv 4. In 5. razreda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944FB" w:rsidTr="00516F99">
        <w:trPr>
          <w:trHeight w:val="560"/>
        </w:trPr>
        <w:tc>
          <w:tcPr>
            <w:tcW w:w="2357" w:type="dxa"/>
          </w:tcPr>
          <w:p w:rsidR="00FC343F" w:rsidRDefault="00FC343F" w:rsidP="00FC343F">
            <w:pPr>
              <w:jc w:val="center"/>
            </w:pPr>
          </w:p>
          <w:p w:rsidR="00FC343F" w:rsidRDefault="00FC343F" w:rsidP="00FC343F">
            <w:pPr>
              <w:jc w:val="center"/>
            </w:pPr>
          </w:p>
          <w:p w:rsidR="00FC343F" w:rsidRDefault="00FC343F" w:rsidP="00FC343F">
            <w:pPr>
              <w:jc w:val="center"/>
            </w:pPr>
          </w:p>
        </w:tc>
        <w:tc>
          <w:tcPr>
            <w:tcW w:w="2357" w:type="dxa"/>
          </w:tcPr>
          <w:p w:rsidR="00FC343F" w:rsidRDefault="00FC343F" w:rsidP="00FC343F">
            <w:pPr>
              <w:jc w:val="center"/>
            </w:pPr>
            <w:r>
              <w:t>ODLIČNO</w:t>
            </w:r>
          </w:p>
        </w:tc>
        <w:tc>
          <w:tcPr>
            <w:tcW w:w="2357" w:type="dxa"/>
          </w:tcPr>
          <w:p w:rsidR="00FC343F" w:rsidRDefault="00FC343F" w:rsidP="00FC343F">
            <w:pPr>
              <w:jc w:val="center"/>
            </w:pPr>
            <w:r>
              <w:t>PRAV DOBRO</w:t>
            </w:r>
          </w:p>
        </w:tc>
        <w:tc>
          <w:tcPr>
            <w:tcW w:w="2357" w:type="dxa"/>
          </w:tcPr>
          <w:p w:rsidR="00FC343F" w:rsidRDefault="00FC343F" w:rsidP="00FC343F">
            <w:pPr>
              <w:jc w:val="center"/>
            </w:pPr>
            <w:r>
              <w:t>DOBRO</w:t>
            </w:r>
          </w:p>
        </w:tc>
        <w:tc>
          <w:tcPr>
            <w:tcW w:w="2358" w:type="dxa"/>
          </w:tcPr>
          <w:p w:rsidR="00FC343F" w:rsidRDefault="00FC343F" w:rsidP="00FC343F">
            <w:pPr>
              <w:jc w:val="center"/>
            </w:pPr>
            <w:r>
              <w:t>ZADOSTNO</w:t>
            </w:r>
          </w:p>
        </w:tc>
        <w:tc>
          <w:tcPr>
            <w:tcW w:w="2358" w:type="dxa"/>
          </w:tcPr>
          <w:p w:rsidR="00FC343F" w:rsidRDefault="00FC343F" w:rsidP="00FC343F">
            <w:pPr>
              <w:jc w:val="center"/>
            </w:pPr>
            <w:r>
              <w:t>NEZADOSTNO</w:t>
            </w:r>
          </w:p>
        </w:tc>
      </w:tr>
      <w:tr w:rsidR="00C944FB" w:rsidTr="00FC343F">
        <w:tc>
          <w:tcPr>
            <w:tcW w:w="2357" w:type="dxa"/>
          </w:tcPr>
          <w:p w:rsidR="00FC343F" w:rsidRDefault="00FC343F"/>
          <w:p w:rsidR="00FC343F" w:rsidRDefault="00FC343F">
            <w:r>
              <w:t>ZBIRANJE INFORMACIJ IN UREJANJE PODATKOV</w:t>
            </w:r>
          </w:p>
          <w:p w:rsidR="00FC343F" w:rsidRDefault="00FC343F"/>
        </w:tc>
        <w:tc>
          <w:tcPr>
            <w:tcW w:w="2357" w:type="dxa"/>
          </w:tcPr>
          <w:p w:rsidR="00FC343F" w:rsidRDefault="00FC343F">
            <w:r>
              <w:t>Natančno zbere pustrezne podatke in pri tem uporablja različne vire. Zna predstaviti bistvene podatke, jih povezati v celoto in popestriti z zanimivimi podrobnostmi.</w:t>
            </w:r>
          </w:p>
        </w:tc>
        <w:tc>
          <w:tcPr>
            <w:tcW w:w="2357" w:type="dxa"/>
          </w:tcPr>
          <w:p w:rsidR="00FC343F" w:rsidRDefault="00FC343F">
            <w:r>
              <w:t>Natančno zbere ustrezne podatke, pri tem uporabi manj različnih virov.</w:t>
            </w:r>
          </w:p>
          <w:p w:rsidR="00FC343F" w:rsidRDefault="00FC343F">
            <w:r>
              <w:t>Bistvene podatke poveže v celoto, pri tem pa ne izkaže izvirnosti.</w:t>
            </w:r>
          </w:p>
        </w:tc>
        <w:tc>
          <w:tcPr>
            <w:tcW w:w="2357" w:type="dxa"/>
          </w:tcPr>
          <w:p w:rsidR="00FC343F" w:rsidRDefault="00FC343F">
            <w:r>
              <w:t>Zbere potrebne podatke iz enega ali največ dveh virov. Podatke le predstavi, ne zasledimo pa povezanosti.</w:t>
            </w:r>
          </w:p>
        </w:tc>
        <w:tc>
          <w:tcPr>
            <w:tcW w:w="2358" w:type="dxa"/>
          </w:tcPr>
          <w:p w:rsidR="00FC343F" w:rsidRDefault="00FC343F">
            <w:r>
              <w:t>Zbere nekaj potrebnih podatkov. Jih naniza in ne poveže med seboj.</w:t>
            </w:r>
          </w:p>
        </w:tc>
        <w:tc>
          <w:tcPr>
            <w:tcW w:w="2358" w:type="dxa"/>
          </w:tcPr>
          <w:p w:rsidR="00FC343F" w:rsidRDefault="00FC343F">
            <w:r>
              <w:t>Podatkov je premalo ali so slabo izbrani. Manjkajo bistveni podatki.</w:t>
            </w:r>
          </w:p>
        </w:tc>
      </w:tr>
      <w:tr w:rsidR="00C944FB" w:rsidTr="00FC343F">
        <w:tc>
          <w:tcPr>
            <w:tcW w:w="2357" w:type="dxa"/>
          </w:tcPr>
          <w:p w:rsidR="00FC343F" w:rsidRDefault="00FC343F"/>
          <w:p w:rsidR="00FC343F" w:rsidRDefault="00FC343F"/>
          <w:p w:rsidR="00FC343F" w:rsidRDefault="00FC343F">
            <w:r>
              <w:t>POZNAVANJE IN RAZUMEVANJE POJMOV</w:t>
            </w:r>
          </w:p>
          <w:p w:rsidR="00FC343F" w:rsidRDefault="00FC343F" w:rsidP="001E68D0"/>
        </w:tc>
        <w:tc>
          <w:tcPr>
            <w:tcW w:w="2357" w:type="dxa"/>
          </w:tcPr>
          <w:p w:rsidR="00FC343F" w:rsidRDefault="002338F1">
            <w:r>
              <w:t>Pozna, razume in pojasni vse pojme, jih smiselno povezuje v celoto.</w:t>
            </w:r>
          </w:p>
        </w:tc>
        <w:tc>
          <w:tcPr>
            <w:tcW w:w="2357" w:type="dxa"/>
          </w:tcPr>
          <w:p w:rsidR="00FC343F" w:rsidRDefault="002338F1">
            <w:r>
              <w:t xml:space="preserve">Pozna, razume in pojasni vse pojme. </w:t>
            </w:r>
          </w:p>
        </w:tc>
        <w:tc>
          <w:tcPr>
            <w:tcW w:w="2357" w:type="dxa"/>
          </w:tcPr>
          <w:p w:rsidR="00FC343F" w:rsidRDefault="002338F1">
            <w:r>
              <w:t>Premalo natančno pozna pojme, pri razlagi ni natančen in samostojen. Velikokrat si pomaga tako, da iz osnutka ali plakata bere.</w:t>
            </w:r>
          </w:p>
        </w:tc>
        <w:tc>
          <w:tcPr>
            <w:tcW w:w="2358" w:type="dxa"/>
          </w:tcPr>
          <w:p w:rsidR="00FC343F" w:rsidRDefault="002338F1">
            <w:r>
              <w:t>Pojme zgolj našteva, jih pa ne pozna in ne razloži. Velino časa iz osnutka ali plakata bere.</w:t>
            </w:r>
          </w:p>
        </w:tc>
        <w:tc>
          <w:tcPr>
            <w:tcW w:w="2358" w:type="dxa"/>
          </w:tcPr>
          <w:p w:rsidR="00FC343F" w:rsidRDefault="002338F1">
            <w:r>
              <w:t>Pojmov ne pozna, iz plakata bere.</w:t>
            </w:r>
          </w:p>
        </w:tc>
      </w:tr>
      <w:tr w:rsidR="00C944FB" w:rsidTr="00FC343F">
        <w:tc>
          <w:tcPr>
            <w:tcW w:w="2357" w:type="dxa"/>
          </w:tcPr>
          <w:p w:rsidR="00FC343F" w:rsidRDefault="00FC343F">
            <w:r>
              <w:t>IZDELAVA PLAKATA</w:t>
            </w:r>
          </w:p>
          <w:p w:rsidR="00FC343F" w:rsidRDefault="00FC343F" w:rsidP="008E2F09"/>
        </w:tc>
        <w:tc>
          <w:tcPr>
            <w:tcW w:w="2357" w:type="dxa"/>
          </w:tcPr>
          <w:p w:rsidR="00FC343F" w:rsidRDefault="002338F1">
            <w:r>
              <w:t>Samostojno izdela plakat, ki jasno in sistematiočno ter izvirno predstavlja izbrano temo.</w:t>
            </w:r>
          </w:p>
        </w:tc>
        <w:tc>
          <w:tcPr>
            <w:tcW w:w="2357" w:type="dxa"/>
          </w:tcPr>
          <w:p w:rsidR="00FC343F" w:rsidRDefault="002338F1">
            <w:r>
              <w:t xml:space="preserve">Samostojno izdela plakat, </w:t>
            </w:r>
            <w:r w:rsidR="005A0DF5">
              <w:t xml:space="preserve">ki jasno </w:t>
            </w:r>
            <w:r w:rsidR="00C944FB">
              <w:t xml:space="preserve">in sistematično </w:t>
            </w:r>
            <w:r>
              <w:t>predstavlja izbrano temo.</w:t>
            </w:r>
          </w:p>
        </w:tc>
        <w:tc>
          <w:tcPr>
            <w:tcW w:w="2357" w:type="dxa"/>
          </w:tcPr>
          <w:p w:rsidR="00FC343F" w:rsidRDefault="005E3F34">
            <w:r>
              <w:t>Izdelek je estsetski, na nekaterih mestih je tema</w:t>
            </w:r>
            <w:r w:rsidR="005A0DF5">
              <w:t xml:space="preserve"> </w:t>
            </w:r>
            <w:r>
              <w:t xml:space="preserve">lahko predstavljena </w:t>
            </w:r>
            <w:r w:rsidR="005A0DF5">
              <w:t>nesistematično in deloma nejasno.</w:t>
            </w:r>
          </w:p>
        </w:tc>
        <w:tc>
          <w:tcPr>
            <w:tcW w:w="2358" w:type="dxa"/>
          </w:tcPr>
          <w:p w:rsidR="00FC343F" w:rsidRDefault="005A0DF5">
            <w:r>
              <w:t>Izdelek je manj estetski, tem</w:t>
            </w:r>
            <w:r w:rsidR="000A64E2">
              <w:t>a je pomanjkljivo predstavljena, napakami.</w:t>
            </w:r>
          </w:p>
        </w:tc>
        <w:tc>
          <w:tcPr>
            <w:tcW w:w="2358" w:type="dxa"/>
          </w:tcPr>
          <w:p w:rsidR="00FC343F" w:rsidRDefault="005A0DF5">
            <w:r>
              <w:t>Izdelek je manj estetski, tem</w:t>
            </w:r>
            <w:r w:rsidR="000A64E2">
              <w:t>a je pomanjkljivo predstavljena, z več napakami in nejasnostmi.</w:t>
            </w:r>
          </w:p>
        </w:tc>
      </w:tr>
      <w:tr w:rsidR="00C944FB" w:rsidTr="001D17A8">
        <w:trPr>
          <w:trHeight w:val="3827"/>
        </w:trPr>
        <w:tc>
          <w:tcPr>
            <w:tcW w:w="2357" w:type="dxa"/>
          </w:tcPr>
          <w:p w:rsidR="00DF6C66" w:rsidRDefault="00DF6C66"/>
          <w:p w:rsidR="00DF6C66" w:rsidRDefault="00DF6C66">
            <w:r>
              <w:t>PREDSTAVITEV</w:t>
            </w:r>
          </w:p>
          <w:p w:rsidR="00DF6C66" w:rsidRDefault="00DF6C66"/>
          <w:p w:rsidR="000A64E2" w:rsidRDefault="000A64E2"/>
        </w:tc>
        <w:tc>
          <w:tcPr>
            <w:tcW w:w="2357" w:type="dxa"/>
          </w:tcPr>
          <w:p w:rsidR="00DF6C66" w:rsidRDefault="00DF6C66">
            <w:r>
              <w:t>Nastopa samostojno, brez uporabe zapiskov. Jasno, razumljivo in zanimivo predstavi izbrano temo.</w:t>
            </w:r>
          </w:p>
        </w:tc>
        <w:tc>
          <w:tcPr>
            <w:tcW w:w="2357" w:type="dxa"/>
          </w:tcPr>
          <w:p w:rsidR="00DF6C66" w:rsidRDefault="00DF6C66">
            <w:r>
              <w:t>Občasno se opre na zapiske. Jasno, razumljivo  predstavi izbrano temo.</w:t>
            </w:r>
          </w:p>
        </w:tc>
        <w:tc>
          <w:tcPr>
            <w:tcW w:w="2357" w:type="dxa"/>
          </w:tcPr>
          <w:p w:rsidR="00DF6C66" w:rsidRDefault="00530876">
            <w:r>
              <w:t>V predstavitni so opazne napake ali nejasnosti.</w:t>
            </w:r>
            <w:r w:rsidR="00DF6C66">
              <w:t xml:space="preserve"> Občasno potrebuje pomoč in usmeritev. Težave ima z uporabo strokovnih izrazov.</w:t>
            </w:r>
          </w:p>
        </w:tc>
        <w:tc>
          <w:tcPr>
            <w:tcW w:w="2358" w:type="dxa"/>
          </w:tcPr>
          <w:p w:rsidR="00DF6C66" w:rsidRDefault="00DF6C66">
            <w:r>
              <w:t>Predstavitev je skromna, večkrat naučena na pamet. Pojavljajo se  napake, potrebuje pomoč in usmeritve, besedišče je skromno, strokovno izrazje uporablja le delno.</w:t>
            </w:r>
          </w:p>
        </w:tc>
        <w:tc>
          <w:tcPr>
            <w:tcW w:w="2358" w:type="dxa"/>
          </w:tcPr>
          <w:p w:rsidR="00DF6C66" w:rsidRDefault="00DF6C66" w:rsidP="0033433A">
            <w:r>
              <w:t>Predstavitev je  skopa, večkrat naučena na pamet. Pojavljajo se stalne napake, potrebuje pomoč in usmeritve, besedišče je skromno, strokovnega izrazja ne uporablja.</w:t>
            </w:r>
          </w:p>
          <w:p w:rsidR="002B6262" w:rsidRDefault="002B6262" w:rsidP="0033433A">
            <w:r>
              <w:t>Plakata ni pripravil, ali ne opravi predstavitve.</w:t>
            </w:r>
          </w:p>
        </w:tc>
      </w:tr>
    </w:tbl>
    <w:p w:rsidR="002D2C08" w:rsidRDefault="001E68D0">
      <w:r>
        <w:t>Opomba: Poglavitni del ocene zajemata poznavanje in razumevanje pojmov ter predstavitev.</w:t>
      </w:r>
    </w:p>
    <w:sectPr w:rsidR="002D2C08" w:rsidSect="00FC3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3F"/>
    <w:rsid w:val="000725F9"/>
    <w:rsid w:val="000759DB"/>
    <w:rsid w:val="000A64E2"/>
    <w:rsid w:val="000A68A2"/>
    <w:rsid w:val="000A7D29"/>
    <w:rsid w:val="000D5E6B"/>
    <w:rsid w:val="00100DCD"/>
    <w:rsid w:val="00104C21"/>
    <w:rsid w:val="00110C3E"/>
    <w:rsid w:val="0015696E"/>
    <w:rsid w:val="00180E59"/>
    <w:rsid w:val="001D17A8"/>
    <w:rsid w:val="001E68D0"/>
    <w:rsid w:val="002338F1"/>
    <w:rsid w:val="00236446"/>
    <w:rsid w:val="00244196"/>
    <w:rsid w:val="002B6262"/>
    <w:rsid w:val="002D2C08"/>
    <w:rsid w:val="00301249"/>
    <w:rsid w:val="0038738B"/>
    <w:rsid w:val="00471D8E"/>
    <w:rsid w:val="004831AC"/>
    <w:rsid w:val="004A4FD4"/>
    <w:rsid w:val="004C3979"/>
    <w:rsid w:val="004F2252"/>
    <w:rsid w:val="00516F99"/>
    <w:rsid w:val="00530876"/>
    <w:rsid w:val="00533C6D"/>
    <w:rsid w:val="00550242"/>
    <w:rsid w:val="00561D17"/>
    <w:rsid w:val="00563E83"/>
    <w:rsid w:val="005701FD"/>
    <w:rsid w:val="005A0DF5"/>
    <w:rsid w:val="005A7E13"/>
    <w:rsid w:val="005E3F34"/>
    <w:rsid w:val="00624F4E"/>
    <w:rsid w:val="006510E9"/>
    <w:rsid w:val="006B11A0"/>
    <w:rsid w:val="006B6864"/>
    <w:rsid w:val="006C2BBE"/>
    <w:rsid w:val="00731F7F"/>
    <w:rsid w:val="00767C9F"/>
    <w:rsid w:val="007D7BF0"/>
    <w:rsid w:val="00832332"/>
    <w:rsid w:val="00833167"/>
    <w:rsid w:val="0084109B"/>
    <w:rsid w:val="008811D9"/>
    <w:rsid w:val="008B0B3C"/>
    <w:rsid w:val="008B6D0F"/>
    <w:rsid w:val="008D741B"/>
    <w:rsid w:val="008E2F09"/>
    <w:rsid w:val="008F0750"/>
    <w:rsid w:val="008F6332"/>
    <w:rsid w:val="009046F2"/>
    <w:rsid w:val="00956011"/>
    <w:rsid w:val="00956FA1"/>
    <w:rsid w:val="009A3B39"/>
    <w:rsid w:val="009C0100"/>
    <w:rsid w:val="009E0B8C"/>
    <w:rsid w:val="00A16941"/>
    <w:rsid w:val="00A42323"/>
    <w:rsid w:val="00A42885"/>
    <w:rsid w:val="00B001B4"/>
    <w:rsid w:val="00B25FC2"/>
    <w:rsid w:val="00B34877"/>
    <w:rsid w:val="00B73F5F"/>
    <w:rsid w:val="00B9255D"/>
    <w:rsid w:val="00BD30E0"/>
    <w:rsid w:val="00BD6CFC"/>
    <w:rsid w:val="00C944FB"/>
    <w:rsid w:val="00CC4E57"/>
    <w:rsid w:val="00D26293"/>
    <w:rsid w:val="00D314B7"/>
    <w:rsid w:val="00D44804"/>
    <w:rsid w:val="00D52D39"/>
    <w:rsid w:val="00D54017"/>
    <w:rsid w:val="00DD32D4"/>
    <w:rsid w:val="00DF369D"/>
    <w:rsid w:val="00DF6C66"/>
    <w:rsid w:val="00E21808"/>
    <w:rsid w:val="00E56446"/>
    <w:rsid w:val="00EB13C4"/>
    <w:rsid w:val="00F54549"/>
    <w:rsid w:val="00F77F99"/>
    <w:rsid w:val="00F90E7E"/>
    <w:rsid w:val="00FA494E"/>
    <w:rsid w:val="00FB0201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3635-7461-40EE-B616-49FB17A1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2019-10-01T20:03:00Z</dcterms:created>
  <dcterms:modified xsi:type="dcterms:W3CDTF">2019-10-01T20:03:00Z</dcterms:modified>
</cp:coreProperties>
</file>